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C88C7" w14:textId="77777777" w:rsidR="001E3E47" w:rsidRDefault="001E3E47" w:rsidP="001E3E47">
      <w:pPr>
        <w:rPr>
          <w:rFonts w:ascii="Arial" w:hAnsi="Arial" w:cs="Arial"/>
        </w:rPr>
      </w:pPr>
    </w:p>
    <w:p w14:paraId="7B881361" w14:textId="77777777" w:rsidR="001E3E47" w:rsidRDefault="001E3E47" w:rsidP="001E3E47">
      <w:pPr>
        <w:pStyle w:val="Nzev"/>
        <w:rPr>
          <w:rFonts w:ascii="Calibri" w:hAnsi="Calibri" w:cs="Calibri"/>
        </w:rPr>
      </w:pPr>
      <w:r>
        <w:rPr>
          <w:rFonts w:ascii="Calibri" w:hAnsi="Calibri" w:cs="Calibri"/>
        </w:rPr>
        <w:t>MATEŘSKÁ ŠKOLA A ZÁKLADNÍ ŠKOLA TŘEBOVICE</w:t>
      </w:r>
    </w:p>
    <w:p w14:paraId="2E5C6F51" w14:textId="77777777" w:rsidR="001E3E47" w:rsidRDefault="001E3E47" w:rsidP="001E3E47">
      <w:pPr>
        <w:widowControl w:val="0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TŘEBOVICE 214, PSČ 561 24     </w:t>
      </w:r>
    </w:p>
    <w:p w14:paraId="2B2752AA" w14:textId="77777777" w:rsidR="001E3E47" w:rsidRDefault="001E3E47" w:rsidP="001E3E47">
      <w:pPr>
        <w:ind w:left="708" w:firstLine="648"/>
        <w:rPr>
          <w:rFonts w:ascii="Calibri" w:hAnsi="Calibri" w:cs="Calibri"/>
          <w:u w:val="single"/>
        </w:rPr>
      </w:pPr>
      <w:r>
        <w:rPr>
          <w:rFonts w:ascii="Calibri" w:hAnsi="Calibri" w:cs="Calibri"/>
          <w:sz w:val="32"/>
          <w:szCs w:val="32"/>
        </w:rPr>
        <w:t xml:space="preserve">                      </w:t>
      </w:r>
      <w:r>
        <w:rPr>
          <w:rFonts w:ascii="Calibri" w:hAnsi="Calibri" w:cs="Calibri"/>
        </w:rPr>
        <w:t>IČ 75015099     tel.: 464 600 676</w:t>
      </w:r>
      <w:r>
        <w:rPr>
          <w:rFonts w:ascii="Calibri" w:hAnsi="Calibri" w:cs="Calibri"/>
          <w:u w:val="single"/>
        </w:rPr>
        <w:t xml:space="preserve">       </w:t>
      </w:r>
      <w:r>
        <w:rPr>
          <w:rFonts w:ascii="Calibri" w:hAnsi="Calibri" w:cs="Calibri"/>
          <w:sz w:val="32"/>
          <w:szCs w:val="32"/>
        </w:rPr>
        <w:t xml:space="preserve">                                 </w:t>
      </w:r>
    </w:p>
    <w:p w14:paraId="1E9B0E3D" w14:textId="77777777" w:rsidR="001E3E47" w:rsidRDefault="001E3E47" w:rsidP="001E3E47">
      <w:pPr>
        <w:ind w:left="708" w:firstLine="648"/>
        <w:rPr>
          <w:rFonts w:ascii="Calibri" w:hAnsi="Calibri" w:cs="Calibri"/>
          <w:u w:val="single"/>
        </w:rPr>
      </w:pPr>
      <w:r>
        <w:rPr>
          <w:rFonts w:ascii="Calibri" w:hAnsi="Calibri" w:cs="Calibri"/>
        </w:rPr>
        <w:t xml:space="preserve">    </w:t>
      </w:r>
      <w:r>
        <w:rPr>
          <w:rFonts w:ascii="Calibri" w:hAnsi="Calibri" w:cs="Calibri"/>
          <w:u w:val="single"/>
        </w:rPr>
        <w:t xml:space="preserve">e-mail: </w:t>
      </w:r>
      <w:hyperlink r:id="rId4" w:history="1">
        <w:r>
          <w:rPr>
            <w:rStyle w:val="Hypertextovodkaz"/>
            <w:rFonts w:ascii="Calibri" w:hAnsi="Calibri" w:cs="Calibri"/>
          </w:rPr>
          <w:t>zstreb@tiscali.cz</w:t>
        </w:r>
      </w:hyperlink>
      <w:r>
        <w:rPr>
          <w:rFonts w:ascii="Calibri" w:hAnsi="Calibri" w:cs="Calibri"/>
          <w:u w:val="single"/>
        </w:rPr>
        <w:t>, zs.ucetni@seznam.cz, ID DS: hj8kpq</w:t>
      </w:r>
    </w:p>
    <w:p w14:paraId="3D7E02C4" w14:textId="77777777" w:rsidR="001E3E47" w:rsidRDefault="001E3E47" w:rsidP="001E3E47"/>
    <w:p w14:paraId="263CF36B" w14:textId="77777777" w:rsidR="001E3E47" w:rsidRDefault="001E3E47" w:rsidP="001E3E47"/>
    <w:p w14:paraId="0B531E06" w14:textId="77777777" w:rsidR="001E3E47" w:rsidRDefault="001E3E47" w:rsidP="001E3E47">
      <w:pPr>
        <w:spacing w:line="360" w:lineRule="auto"/>
        <w:rPr>
          <w:rFonts w:ascii="Arial" w:hAnsi="Arial" w:cs="Arial"/>
        </w:rPr>
      </w:pPr>
    </w:p>
    <w:p w14:paraId="0EB390F8" w14:textId="77777777" w:rsidR="001E3E47" w:rsidRDefault="001E3E47" w:rsidP="001E3E47">
      <w:pPr>
        <w:jc w:val="center"/>
        <w:rPr>
          <w:rFonts w:asciiTheme="minorHAnsi" w:hAnsiTheme="minorHAnsi" w:cstheme="minorHAnsi"/>
        </w:rPr>
      </w:pPr>
    </w:p>
    <w:p w14:paraId="19CD23D5" w14:textId="76B3935F" w:rsidR="001E3E47" w:rsidRDefault="001E3E47" w:rsidP="001E3E47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ROZHODNUTÍ O PŘIJETÍ K PŘEDŠKOLNÍMU VZDĚLÁNÍ</w:t>
      </w:r>
    </w:p>
    <w:p w14:paraId="6DE45C85" w14:textId="77777777" w:rsidR="001E3E47" w:rsidRDefault="001E3E47" w:rsidP="001E3E47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DO MATEŘSKÉ ŠKOLY A ZÁKLADNÍ ŠKOLY TŘEBOVICE</w:t>
      </w:r>
    </w:p>
    <w:p w14:paraId="6CBE58B8" w14:textId="77777777" w:rsidR="001E3E47" w:rsidRDefault="001E3E47" w:rsidP="001E3E47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NA ŠKOLNÍ ROK 2022/2023</w:t>
      </w:r>
    </w:p>
    <w:p w14:paraId="5D5E752A" w14:textId="77777777" w:rsidR="001E3E47" w:rsidRDefault="001E3E47" w:rsidP="001E3E4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0BC1C2DF" w14:textId="77777777" w:rsidR="001E3E47" w:rsidRDefault="001E3E47" w:rsidP="001E3E47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235DAD18" w14:textId="77777777" w:rsidR="001E3E47" w:rsidRDefault="001E3E47" w:rsidP="001E3E4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Podle novely školského zákona č. 561/2004 Sb. K 1. lednu 2012</w:t>
      </w:r>
    </w:p>
    <w:p w14:paraId="5BC64184" w14:textId="77777777" w:rsidR="001E3E47" w:rsidRDefault="001E3E47" w:rsidP="001E3E4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Ředitelka školy ve správním řízení o přijetí a nepřijetí dětí rozhodla takto:</w:t>
      </w:r>
    </w:p>
    <w:p w14:paraId="5FCC4FF3" w14:textId="77777777" w:rsidR="001E3E47" w:rsidRDefault="001E3E47" w:rsidP="001E3E47">
      <w:pPr>
        <w:jc w:val="center"/>
        <w:rPr>
          <w:rFonts w:asciiTheme="minorHAnsi" w:hAnsiTheme="minorHAnsi" w:cstheme="minorHAnsi"/>
        </w:rPr>
      </w:pPr>
    </w:p>
    <w:p w14:paraId="3C2405CE" w14:textId="77777777" w:rsidR="001E3E47" w:rsidRDefault="001E3E47" w:rsidP="001E3E4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Dítě pod registračním číslem:</w:t>
      </w:r>
    </w:p>
    <w:p w14:paraId="4CFF7239" w14:textId="77777777" w:rsidR="001E3E47" w:rsidRDefault="001E3E47" w:rsidP="001E3E47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7ECDCBFF" w14:textId="47176F27" w:rsidR="001E3E47" w:rsidRDefault="001E3E47" w:rsidP="001E3E47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48 /2022/RE přijato</w:t>
      </w:r>
    </w:p>
    <w:p w14:paraId="08030484" w14:textId="0E23AB26" w:rsidR="001E3E47" w:rsidRDefault="001E3E47" w:rsidP="001E3E47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49/2022/RE přijato</w:t>
      </w:r>
    </w:p>
    <w:p w14:paraId="4A97A873" w14:textId="48982F09" w:rsidR="001E3E47" w:rsidRDefault="001E3E47" w:rsidP="001E3E47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50/2022/RE přijato</w:t>
      </w:r>
    </w:p>
    <w:p w14:paraId="4BBB4E89" w14:textId="57130C0A" w:rsidR="001E3E47" w:rsidRDefault="001E3E47" w:rsidP="001E3E47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51/2022/RE přijato</w:t>
      </w:r>
    </w:p>
    <w:p w14:paraId="06238487" w14:textId="5AE6AB19" w:rsidR="001E3E47" w:rsidRDefault="001E3E47" w:rsidP="001E3E47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52/2022/RE přijato</w:t>
      </w:r>
    </w:p>
    <w:p w14:paraId="04D616B4" w14:textId="33E7C259" w:rsidR="001E3E47" w:rsidRDefault="009B2404" w:rsidP="001E3E47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</w:t>
      </w:r>
      <w:r w:rsidR="001E3E47">
        <w:rPr>
          <w:rFonts w:asciiTheme="minorHAnsi" w:hAnsiTheme="minorHAnsi" w:cstheme="minorHAnsi"/>
          <w:sz w:val="28"/>
          <w:szCs w:val="28"/>
        </w:rPr>
        <w:t xml:space="preserve">53/2022/RE </w:t>
      </w:r>
      <w:r>
        <w:rPr>
          <w:rFonts w:asciiTheme="minorHAnsi" w:hAnsiTheme="minorHAnsi" w:cstheme="minorHAnsi"/>
          <w:sz w:val="28"/>
          <w:szCs w:val="28"/>
        </w:rPr>
        <w:t>ne</w:t>
      </w:r>
      <w:r w:rsidR="001E3E47">
        <w:rPr>
          <w:rFonts w:asciiTheme="minorHAnsi" w:hAnsiTheme="minorHAnsi" w:cstheme="minorHAnsi"/>
          <w:sz w:val="28"/>
          <w:szCs w:val="28"/>
        </w:rPr>
        <w:t>přijato</w:t>
      </w:r>
    </w:p>
    <w:p w14:paraId="6651985A" w14:textId="2BC01541" w:rsidR="001E3E47" w:rsidRDefault="001E3E47" w:rsidP="001E3E47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54/2022/RE přijato</w:t>
      </w:r>
    </w:p>
    <w:p w14:paraId="684D80BD" w14:textId="02FC323D" w:rsidR="001E3E47" w:rsidRDefault="001E3E47" w:rsidP="001E3E47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55/2022/RE přijato</w:t>
      </w:r>
    </w:p>
    <w:p w14:paraId="0050BFC3" w14:textId="201FF68C" w:rsidR="001E3E47" w:rsidRDefault="001E3E47" w:rsidP="001E3E47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56/2022/RE přijato</w:t>
      </w:r>
    </w:p>
    <w:p w14:paraId="5FD3317C" w14:textId="7272B397" w:rsidR="001E3E47" w:rsidRDefault="001E3E47" w:rsidP="001E3E47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57/2022/RE přijato</w:t>
      </w:r>
    </w:p>
    <w:p w14:paraId="3560AD01" w14:textId="77777777" w:rsidR="001E3E47" w:rsidRDefault="001E3E47" w:rsidP="001E3E47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5259ECB7" w14:textId="77777777" w:rsidR="001E3E47" w:rsidRDefault="001E3E47" w:rsidP="001E3E47">
      <w:pPr>
        <w:spacing w:line="48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</w:p>
    <w:p w14:paraId="59A3B7CC" w14:textId="41CF34DF" w:rsidR="001E3E47" w:rsidRDefault="001E3E47" w:rsidP="001E3E47">
      <w:pPr>
        <w:spacing w:line="48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PhDr. Soňa Provazníková, ředitelka školy</w:t>
      </w:r>
    </w:p>
    <w:p w14:paraId="58D9D0A9" w14:textId="7D72A615" w:rsidR="001E3E47" w:rsidRDefault="001E3E47" w:rsidP="001E3E4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Vyvěšeno: 5. 5. 2022</w:t>
      </w:r>
    </w:p>
    <w:p w14:paraId="36A990FD" w14:textId="77777777" w:rsidR="00D35B8C" w:rsidRDefault="00D35B8C"/>
    <w:sectPr w:rsidR="00D35B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E47"/>
    <w:rsid w:val="001E3E47"/>
    <w:rsid w:val="009B2404"/>
    <w:rsid w:val="00D3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1F37A"/>
  <w15:chartTrackingRefBased/>
  <w15:docId w15:val="{16532188-961B-482E-8BD3-3CC02B9B4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3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1E3E47"/>
    <w:rPr>
      <w:color w:val="0000FF"/>
      <w:u w:val="single"/>
    </w:rPr>
  </w:style>
  <w:style w:type="paragraph" w:styleId="Nzev">
    <w:name w:val="Title"/>
    <w:basedOn w:val="Normln"/>
    <w:next w:val="Podnadpis"/>
    <w:link w:val="NzevChar"/>
    <w:qFormat/>
    <w:rsid w:val="001E3E47"/>
    <w:pPr>
      <w:widowControl w:val="0"/>
      <w:suppressAutoHyphens/>
      <w:jc w:val="center"/>
    </w:pPr>
    <w:rPr>
      <w:rFonts w:ascii="Franklin Gothic Medium" w:eastAsia="Lucida Sans Unicode" w:hAnsi="Franklin Gothic Medium" w:cs="Tahoma"/>
      <w:kern w:val="2"/>
      <w:sz w:val="32"/>
      <w:szCs w:val="32"/>
      <w:lang w:eastAsia="ar-SA"/>
    </w:rPr>
  </w:style>
  <w:style w:type="character" w:customStyle="1" w:styleId="NzevChar">
    <w:name w:val="Název Char"/>
    <w:basedOn w:val="Standardnpsmoodstavce"/>
    <w:link w:val="Nzev"/>
    <w:rsid w:val="001E3E47"/>
    <w:rPr>
      <w:rFonts w:ascii="Franklin Gothic Medium" w:eastAsia="Lucida Sans Unicode" w:hAnsi="Franklin Gothic Medium" w:cs="Tahoma"/>
      <w:kern w:val="2"/>
      <w:sz w:val="32"/>
      <w:szCs w:val="32"/>
      <w:lang w:eastAsia="ar-SA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E3E4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1E3E47"/>
    <w:rPr>
      <w:rFonts w:eastAsiaTheme="minorEastAsia"/>
      <w:color w:val="5A5A5A" w:themeColor="text1" w:themeTint="A5"/>
      <w:spacing w:val="15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08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streb@tiscali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712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Provazníková</dc:creator>
  <cp:keywords/>
  <dc:description/>
  <cp:lastModifiedBy>Soňa Provazníková</cp:lastModifiedBy>
  <cp:revision>2</cp:revision>
  <dcterms:created xsi:type="dcterms:W3CDTF">2022-05-03T08:54:00Z</dcterms:created>
  <dcterms:modified xsi:type="dcterms:W3CDTF">2022-05-03T08:59:00Z</dcterms:modified>
</cp:coreProperties>
</file>